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Here’s what I put together for the R code with the data given by Christian.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-Jason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#STAT 201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#Group Final Project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#Christian Price, Joseph Lyon, Jason Biesinger, Jesse Van Horn, Jon Wilson, Rex Henretta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#Fall 2015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#Data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knocking=read.table(header=TRUE,text="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Run AirFuelRatio   OctaneLevel AmountOfKnock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   Lean       </w:t>
        <w:tab/>
        <w:t xml:space="preserve">Booster1</w:t>
        <w:tab/>
        <w:t xml:space="preserve">30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2   Rich       </w:t>
        <w:tab/>
        <w:t xml:space="preserve">Booster2</w:t>
        <w:tab/>
        <w:t xml:space="preserve">58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3   Stoichiometric Regular </w:t>
        <w:tab/>
        <w:t xml:space="preserve">82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4   Lean       </w:t>
        <w:tab/>
        <w:t xml:space="preserve">Regular </w:t>
        <w:tab/>
        <w:t xml:space="preserve">75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5   Stoichiometric Booster1</w:t>
        <w:tab/>
        <w:t xml:space="preserve">70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6   Lean       </w:t>
        <w:tab/>
        <w:t xml:space="preserve">Booster1</w:t>
        <w:tab/>
        <w:t xml:space="preserve">30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7   Lean       </w:t>
        <w:tab/>
        <w:t xml:space="preserve">Booster2</w:t>
        <w:tab/>
        <w:t xml:space="preserve">55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8   Stoichiometric Booster2</w:t>
        <w:tab/>
        <w:t xml:space="preserve">75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9   Rich       </w:t>
        <w:tab/>
        <w:t xml:space="preserve">Booster1</w:t>
        <w:tab/>
        <w:t xml:space="preserve">46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10  Lean       </w:t>
        <w:tab/>
        <w:t xml:space="preserve">Regular </w:t>
        <w:tab/>
        <w:t xml:space="preserve">72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11  Rich       </w:t>
        <w:tab/>
        <w:t xml:space="preserve">Regular </w:t>
        <w:tab/>
        <w:t xml:space="preserve">61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12  Rich       </w:t>
        <w:tab/>
        <w:t xml:space="preserve">Regular </w:t>
        <w:tab/>
        <w:t xml:space="preserve">64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13  Stoichiometric Booster2</w:t>
        <w:tab/>
        <w:t xml:space="preserve">76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14  Lean       </w:t>
        <w:tab/>
        <w:t xml:space="preserve">Booster2</w:t>
        <w:tab/>
        <w:t xml:space="preserve">58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15  Rich       </w:t>
        <w:tab/>
        <w:t xml:space="preserve">Booster1</w:t>
        <w:tab/>
        <w:t xml:space="preserve">43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16  Stoichiometric Regular </w:t>
        <w:tab/>
        <w:t xml:space="preserve">85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17  Stoichiometric Booster1</w:t>
        <w:tab/>
        <w:t xml:space="preserve">70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18  Rich       </w:t>
        <w:tab/>
        <w:t xml:space="preserve">Booster2</w:t>
        <w:tab/>
        <w:t xml:space="preserve">57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")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#fit the model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out.knocking=aov(AmountOfKnock~AirFuelRatio+OctaneLevel+AirFuelRatio:OctaneLevel,data=knocking)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#Inference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anova(out.knocking)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#95% Conf Interval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TukeyHSD(out.knocking)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#Mean by factor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by(knocking$AmountOfKnock,knocking$AirFuelRatio,mean)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by(knocking$AmountOfKnock,knocking$OctaneLevel,mean)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#Standard Deviation by factor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by(knocking$AmountOfKnock,knocking$AirFuelRatio,sd)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by(knocking$AmountOfKnock,knocking$OctaneLevel,sd)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#Best plot for Air/Fuel Ratio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main.effect&lt;-c(53.33333,54.83333,76.33333)  # from by(knocking$AmountOfKnock,knocking$AirFuelRatio,mean)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se&lt;-sqrt( 993.50 / 2)   # Mean Sq Residuals / number of replicates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mp&lt;-barplot(main.effect,names=c("Lean","Rich","Stoichiometric"),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</w:t>
        <w:tab/>
        <w:t xml:space="preserve">col=c("blue","green","black"),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</w:t>
        <w:tab/>
        <w:t xml:space="preserve">ylab="Amount of Knock",xlab="Air / Fuel Ratio",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</w:t>
        <w:tab/>
        <w:t xml:space="preserve">ylim=c(0,100))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arrows(mp,main.effect-se,mp,main.effect+se,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</w:t>
        <w:tab/>
        <w:t xml:space="preserve">code=3,angle=90,col="gray")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#Best plot for Octane Level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main.effect&lt;-c(73.16667,48.16667,63.16667)   #from by(knocking$AmountOfKnock,knocking$OctaneLevel,mean)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se&lt;-sqrt( 950.00 / 2)   # Mean Sq Residuals / number of replicates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mp&lt;-barplot(main.effect,names=c("Regular","Booster #1","Booster #2"),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</w:t>
        <w:tab/>
        <w:t xml:space="preserve">col=c("red","brown","yellow"),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</w:t>
        <w:tab/>
        <w:t xml:space="preserve">ylab="Amount of Knocking",xlab="Octane Level",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</w:t>
        <w:tab/>
        <w:t xml:space="preserve">ylim=c(0,100))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arrows(mp,main.effect-se,mp,main.effect+se,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</w:t>
        <w:tab/>
        <w:t xml:space="preserve">code=3,angle=90,col="gray")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#QQ plot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qqnorm(resid(out.knocking))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resid(out.knocking)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#Interaction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interaction.plot(knocking$AirFuelRatio,knocking$OctaneLevel,knocking$AmountOfKnock,type='b')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descr="IMG_9610.JPG" id="2" name="image1.jpg"/>
            <a:graphic>
              <a:graphicData uri="http://schemas.openxmlformats.org/drawingml/2006/picture">
                <pic:pic>
                  <pic:nvPicPr>
                    <pic:cNvPr descr="IMG_9610.JPG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the p-values are all less than 0.05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descr="IMG_9611.JPG" id="1" name="image3.jpg"/>
            <a:graphic>
              <a:graphicData uri="http://schemas.openxmlformats.org/drawingml/2006/picture">
                <pic:pic>
                  <pic:nvPicPr>
                    <pic:cNvPr descr="IMG_9611.JPG"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descr="IMG_9612.JPG" id="3" name="image2.jpg"/>
            <a:graphic>
              <a:graphicData uri="http://schemas.openxmlformats.org/drawingml/2006/picture">
                <pic:pic>
                  <pic:nvPicPr>
                    <pic:cNvPr descr="IMG_9612.JPG"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3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